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91" w:rsidRPr="00B17091" w:rsidRDefault="00B17091" w:rsidP="00B17091">
      <w:pPr>
        <w:snapToGrid w:val="0"/>
        <w:ind w:firstLineChars="200" w:firstLine="480"/>
        <w:jc w:val="center"/>
        <w:rPr>
          <w:rFonts w:ascii="宋体" w:hAnsi="宋体"/>
          <w:sz w:val="24"/>
          <w:szCs w:val="24"/>
        </w:rPr>
      </w:pPr>
      <w:r w:rsidRPr="00B17091">
        <w:rPr>
          <w:rFonts w:ascii="宋体" w:hAnsi="宋体" w:hint="eastAsia"/>
          <w:bCs/>
          <w:sz w:val="24"/>
          <w:szCs w:val="24"/>
        </w:rPr>
        <w:t>广东省荣安企业公司三栋九五厂房安装火灾自动报警喷淋系统竞争性磋商公告</w:t>
      </w:r>
    </w:p>
    <w:p w:rsidR="00B17091" w:rsidRPr="00171C14" w:rsidRDefault="00B17091" w:rsidP="00B17091">
      <w:pPr>
        <w:snapToGrid w:val="0"/>
        <w:ind w:firstLineChars="200" w:firstLine="420"/>
        <w:rPr>
          <w:rFonts w:ascii="宋体" w:hAnsi="宋体"/>
          <w:bCs/>
          <w:szCs w:val="21"/>
        </w:rPr>
      </w:pPr>
      <w:r w:rsidRPr="00171C14">
        <w:rPr>
          <w:rFonts w:ascii="宋体" w:hAnsi="宋体" w:hint="eastAsia"/>
          <w:szCs w:val="21"/>
        </w:rPr>
        <w:t>佛山市粤创招标代理有限公司</w:t>
      </w:r>
      <w:r w:rsidRPr="00171C14">
        <w:rPr>
          <w:rFonts w:ascii="宋体" w:hAnsi="宋体"/>
          <w:szCs w:val="21"/>
        </w:rPr>
        <w:t>受</w:t>
      </w:r>
      <w:r w:rsidRPr="00171C14">
        <w:rPr>
          <w:rFonts w:ascii="宋体" w:hAnsi="宋体" w:hint="eastAsia"/>
          <w:szCs w:val="21"/>
        </w:rPr>
        <w:t>广东省荣安企业公司</w:t>
      </w:r>
      <w:r w:rsidRPr="00171C14">
        <w:rPr>
          <w:rFonts w:ascii="宋体" w:hAnsi="宋体"/>
          <w:bCs/>
          <w:szCs w:val="21"/>
        </w:rPr>
        <w:t>的委托</w:t>
      </w:r>
      <w:r w:rsidRPr="00171C14">
        <w:rPr>
          <w:rFonts w:ascii="宋体" w:hAnsi="宋体" w:hint="eastAsia"/>
          <w:bCs/>
          <w:szCs w:val="21"/>
        </w:rPr>
        <w:t>，</w:t>
      </w:r>
      <w:r w:rsidRPr="00171C14">
        <w:rPr>
          <w:rFonts w:ascii="宋体" w:hAnsi="宋体" w:hint="eastAsia"/>
          <w:bCs/>
          <w:szCs w:val="21"/>
          <w:lang w:val="zh-CN"/>
        </w:rPr>
        <w:t>拟</w:t>
      </w:r>
      <w:r w:rsidRPr="00171C14">
        <w:rPr>
          <w:rFonts w:ascii="宋体" w:hAnsi="宋体" w:hint="eastAsia"/>
          <w:bCs/>
          <w:szCs w:val="21"/>
        </w:rPr>
        <w:t>对广东省荣安企业公司三栋九五厂房安装火灾自动报警喷淋系统进行竞争性磋商采购，欢迎符合资格条件的供应商参加。</w:t>
      </w:r>
    </w:p>
    <w:p w:rsidR="00B17091" w:rsidRPr="00171C14" w:rsidRDefault="00B17091" w:rsidP="00B17091">
      <w:pPr>
        <w:numPr>
          <w:ilvl w:val="0"/>
          <w:numId w:val="3"/>
        </w:numPr>
        <w:tabs>
          <w:tab w:val="left" w:pos="567"/>
        </w:tabs>
        <w:adjustRightInd w:val="0"/>
        <w:snapToGrid w:val="0"/>
        <w:spacing w:line="360" w:lineRule="auto"/>
        <w:ind w:left="426"/>
        <w:rPr>
          <w:rFonts w:ascii="宋体"/>
          <w:bCs/>
          <w:szCs w:val="21"/>
        </w:rPr>
      </w:pPr>
      <w:r w:rsidRPr="00171C14">
        <w:rPr>
          <w:rFonts w:ascii="宋体" w:hint="eastAsia"/>
          <w:bCs/>
          <w:szCs w:val="21"/>
        </w:rPr>
        <w:t>采购项目编号：</w:t>
      </w:r>
      <w:r w:rsidRPr="00171C14">
        <w:rPr>
          <w:rFonts w:ascii="宋体"/>
          <w:bCs/>
          <w:szCs w:val="21"/>
        </w:rPr>
        <w:t>YCZB19XC129</w:t>
      </w:r>
      <w:r w:rsidRPr="00171C14">
        <w:rPr>
          <w:rFonts w:ascii="宋体" w:hint="eastAsia"/>
          <w:bCs/>
          <w:szCs w:val="21"/>
        </w:rPr>
        <w:t xml:space="preserve">                                   　</w:t>
      </w:r>
    </w:p>
    <w:p w:rsidR="00B17091" w:rsidRPr="00171C14" w:rsidRDefault="00B17091" w:rsidP="00B17091">
      <w:pPr>
        <w:numPr>
          <w:ilvl w:val="0"/>
          <w:numId w:val="3"/>
        </w:numPr>
        <w:tabs>
          <w:tab w:val="left" w:pos="567"/>
        </w:tabs>
        <w:adjustRightInd w:val="0"/>
        <w:snapToGrid w:val="0"/>
        <w:spacing w:line="360" w:lineRule="auto"/>
        <w:ind w:left="426"/>
        <w:rPr>
          <w:rFonts w:ascii="宋体"/>
          <w:bCs/>
          <w:szCs w:val="21"/>
        </w:rPr>
      </w:pPr>
      <w:r w:rsidRPr="00171C14">
        <w:rPr>
          <w:rFonts w:ascii="宋体" w:hint="eastAsia"/>
          <w:bCs/>
          <w:szCs w:val="21"/>
        </w:rPr>
        <w:t>采购项目名称：</w:t>
      </w:r>
      <w:r w:rsidRPr="00171C14">
        <w:rPr>
          <w:rFonts w:ascii="宋体" w:hAnsi="宋体" w:hint="eastAsia"/>
          <w:bCs/>
          <w:szCs w:val="21"/>
        </w:rPr>
        <w:t>广东省荣安企业公司三栋九五厂房安装火灾自动报警喷淋系统</w:t>
      </w:r>
    </w:p>
    <w:p w:rsidR="00B17091" w:rsidRPr="00171C14" w:rsidRDefault="00B17091" w:rsidP="00B17091">
      <w:pPr>
        <w:numPr>
          <w:ilvl w:val="0"/>
          <w:numId w:val="3"/>
        </w:numPr>
        <w:tabs>
          <w:tab w:val="left" w:pos="567"/>
        </w:tabs>
        <w:adjustRightInd w:val="0"/>
        <w:snapToGrid w:val="0"/>
        <w:spacing w:line="360" w:lineRule="auto"/>
        <w:ind w:left="426"/>
        <w:rPr>
          <w:rFonts w:ascii="宋体"/>
          <w:bCs/>
        </w:rPr>
      </w:pPr>
      <w:r w:rsidRPr="00171C14">
        <w:rPr>
          <w:rFonts w:ascii="宋体" w:hint="eastAsia"/>
          <w:bCs/>
          <w:szCs w:val="21"/>
        </w:rPr>
        <w:t>采购项目预算金额（元）：</w:t>
      </w:r>
      <w:r w:rsidRPr="00171C14">
        <w:rPr>
          <w:rFonts w:ascii="宋体"/>
          <w:bCs/>
        </w:rPr>
        <w:t xml:space="preserve">1,381,056.00 </w:t>
      </w:r>
    </w:p>
    <w:p w:rsidR="00B17091" w:rsidRPr="00171C14" w:rsidRDefault="00B17091" w:rsidP="00B17091">
      <w:pPr>
        <w:numPr>
          <w:ilvl w:val="0"/>
          <w:numId w:val="3"/>
        </w:numPr>
        <w:tabs>
          <w:tab w:val="left" w:pos="567"/>
        </w:tabs>
        <w:adjustRightInd w:val="0"/>
        <w:snapToGrid w:val="0"/>
        <w:spacing w:line="360" w:lineRule="auto"/>
        <w:ind w:left="426"/>
        <w:rPr>
          <w:rFonts w:ascii="宋体"/>
          <w:bCs/>
          <w:szCs w:val="21"/>
        </w:rPr>
      </w:pPr>
      <w:r w:rsidRPr="00171C14">
        <w:rPr>
          <w:rFonts w:ascii="宋体" w:hint="eastAsia"/>
          <w:bCs/>
          <w:szCs w:val="21"/>
        </w:rPr>
        <w:t>采购数量 ：一批</w:t>
      </w:r>
    </w:p>
    <w:p w:rsidR="00B17091" w:rsidRPr="00171C14" w:rsidRDefault="00B17091" w:rsidP="00B17091">
      <w:pPr>
        <w:numPr>
          <w:ilvl w:val="0"/>
          <w:numId w:val="3"/>
        </w:numPr>
        <w:tabs>
          <w:tab w:val="left" w:pos="567"/>
        </w:tabs>
        <w:adjustRightInd w:val="0"/>
        <w:snapToGrid w:val="0"/>
        <w:spacing w:line="360" w:lineRule="auto"/>
        <w:ind w:left="426"/>
        <w:rPr>
          <w:rFonts w:ascii="宋体"/>
          <w:bCs/>
          <w:szCs w:val="21"/>
        </w:rPr>
      </w:pPr>
      <w:r w:rsidRPr="00171C14">
        <w:rPr>
          <w:rFonts w:ascii="宋体" w:hint="eastAsia"/>
          <w:bCs/>
          <w:szCs w:val="21"/>
        </w:rPr>
        <w:t>项目内容及需求：</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ayout w:type="fixed"/>
        <w:tblLook w:val="0000"/>
      </w:tblPr>
      <w:tblGrid>
        <w:gridCol w:w="2022"/>
        <w:gridCol w:w="3119"/>
        <w:gridCol w:w="2672"/>
      </w:tblGrid>
      <w:tr w:rsidR="00B17091" w:rsidRPr="00171C14" w:rsidTr="00834DEC">
        <w:trPr>
          <w:cantSplit/>
          <w:trHeight w:val="451"/>
          <w:jc w:val="center"/>
        </w:trPr>
        <w:tc>
          <w:tcPr>
            <w:tcW w:w="2022" w:type="dxa"/>
            <w:tcBorders>
              <w:top w:val="single" w:sz="12" w:space="0" w:color="auto"/>
              <w:bottom w:val="double" w:sz="4" w:space="0" w:color="auto"/>
            </w:tcBorders>
            <w:shd w:val="clear" w:color="auto" w:fill="D9D9D9"/>
            <w:vAlign w:val="center"/>
          </w:tcPr>
          <w:p w:rsidR="00B17091" w:rsidRPr="00171C14" w:rsidRDefault="00B17091" w:rsidP="00DA1F55">
            <w:pPr>
              <w:jc w:val="center"/>
              <w:rPr>
                <w:rFonts w:ascii="宋体"/>
                <w:b/>
                <w:szCs w:val="21"/>
              </w:rPr>
            </w:pPr>
            <w:r w:rsidRPr="00171C14">
              <w:rPr>
                <w:rFonts w:ascii="宋体" w:hint="eastAsia"/>
                <w:b/>
                <w:szCs w:val="21"/>
              </w:rPr>
              <w:t>采购内容</w:t>
            </w:r>
          </w:p>
        </w:tc>
        <w:tc>
          <w:tcPr>
            <w:tcW w:w="3119" w:type="dxa"/>
            <w:tcBorders>
              <w:top w:val="single" w:sz="12" w:space="0" w:color="auto"/>
              <w:bottom w:val="double" w:sz="4" w:space="0" w:color="auto"/>
            </w:tcBorders>
            <w:shd w:val="clear" w:color="auto" w:fill="D9D9D9"/>
            <w:vAlign w:val="center"/>
          </w:tcPr>
          <w:p w:rsidR="00B17091" w:rsidRPr="00171C14" w:rsidRDefault="00B17091" w:rsidP="00DA1F55">
            <w:pPr>
              <w:jc w:val="center"/>
              <w:rPr>
                <w:rFonts w:ascii="宋体"/>
                <w:b/>
                <w:szCs w:val="21"/>
              </w:rPr>
            </w:pPr>
            <w:r w:rsidRPr="00171C14">
              <w:rPr>
                <w:rFonts w:ascii="宋体" w:hint="eastAsia"/>
                <w:b/>
                <w:szCs w:val="21"/>
              </w:rPr>
              <w:t>完工期</w:t>
            </w:r>
          </w:p>
        </w:tc>
        <w:tc>
          <w:tcPr>
            <w:tcW w:w="2672" w:type="dxa"/>
            <w:tcBorders>
              <w:top w:val="single" w:sz="12" w:space="0" w:color="auto"/>
              <w:bottom w:val="double" w:sz="4" w:space="0" w:color="auto"/>
            </w:tcBorders>
            <w:shd w:val="clear" w:color="auto" w:fill="D9D9D9"/>
            <w:vAlign w:val="center"/>
          </w:tcPr>
          <w:p w:rsidR="00B17091" w:rsidRPr="00171C14" w:rsidRDefault="00B17091" w:rsidP="00DA1F55">
            <w:pPr>
              <w:jc w:val="center"/>
              <w:rPr>
                <w:rFonts w:ascii="宋体"/>
                <w:b/>
                <w:szCs w:val="21"/>
              </w:rPr>
            </w:pPr>
            <w:r w:rsidRPr="00171C14">
              <w:rPr>
                <w:rFonts w:ascii="宋体" w:hint="eastAsia"/>
                <w:b/>
                <w:szCs w:val="21"/>
              </w:rPr>
              <w:t>最高限价</w:t>
            </w:r>
          </w:p>
        </w:tc>
      </w:tr>
      <w:tr w:rsidR="00B17091" w:rsidRPr="00171C14" w:rsidTr="00834DEC">
        <w:trPr>
          <w:cantSplit/>
          <w:trHeight w:val="524"/>
          <w:jc w:val="center"/>
        </w:trPr>
        <w:tc>
          <w:tcPr>
            <w:tcW w:w="2022" w:type="dxa"/>
            <w:tcBorders>
              <w:top w:val="single" w:sz="4" w:space="0" w:color="auto"/>
            </w:tcBorders>
            <w:vAlign w:val="center"/>
          </w:tcPr>
          <w:p w:rsidR="00B17091" w:rsidRPr="00171C14" w:rsidRDefault="00B17091" w:rsidP="00DA1F55">
            <w:pPr>
              <w:jc w:val="center"/>
              <w:rPr>
                <w:rFonts w:ascii="宋体"/>
                <w:bCs/>
                <w:szCs w:val="21"/>
              </w:rPr>
            </w:pPr>
            <w:r w:rsidRPr="00171C14">
              <w:rPr>
                <w:rFonts w:ascii="宋体" w:hAnsi="宋体" w:hint="eastAsia"/>
                <w:bCs/>
                <w:szCs w:val="21"/>
              </w:rPr>
              <w:t>安装火灾自动报警喷淋系统</w:t>
            </w:r>
          </w:p>
        </w:tc>
        <w:tc>
          <w:tcPr>
            <w:tcW w:w="3119" w:type="dxa"/>
            <w:tcBorders>
              <w:top w:val="single" w:sz="4" w:space="0" w:color="auto"/>
            </w:tcBorders>
            <w:vAlign w:val="center"/>
          </w:tcPr>
          <w:p w:rsidR="00B17091" w:rsidRPr="00171C14" w:rsidRDefault="00DA1F55" w:rsidP="006720E6">
            <w:pPr>
              <w:pStyle w:val="a6"/>
              <w:spacing w:line="240" w:lineRule="auto"/>
              <w:rPr>
                <w:rFonts w:ascii="宋体" w:hAnsi="宋体"/>
                <w:snapToGrid/>
                <w:spacing w:val="0"/>
                <w:kern w:val="2"/>
                <w:sz w:val="21"/>
                <w:szCs w:val="21"/>
              </w:rPr>
            </w:pPr>
            <w:r>
              <w:rPr>
                <w:rFonts w:ascii="宋体" w:hAnsi="宋体" w:hint="eastAsia"/>
                <w:snapToGrid/>
                <w:spacing w:val="0"/>
                <w:kern w:val="2"/>
                <w:sz w:val="21"/>
                <w:szCs w:val="21"/>
              </w:rPr>
              <w:t>自签订合同生效之日起140个日历天内（施工具体时间为每周日7:00-18:00及每周一7:00-12:00</w:t>
            </w:r>
            <w:r w:rsidR="00834DEC">
              <w:rPr>
                <w:rFonts w:ascii="宋体" w:hAnsi="宋体" w:hint="eastAsia"/>
                <w:snapToGrid/>
                <w:spacing w:val="0"/>
                <w:kern w:val="2"/>
                <w:sz w:val="21"/>
                <w:szCs w:val="21"/>
              </w:rPr>
              <w:t>，节假日施工时间以招标人通知为准</w:t>
            </w:r>
            <w:r>
              <w:rPr>
                <w:rFonts w:ascii="宋体" w:hAnsi="宋体" w:hint="eastAsia"/>
                <w:snapToGrid/>
                <w:spacing w:val="0"/>
                <w:kern w:val="2"/>
                <w:sz w:val="21"/>
                <w:szCs w:val="21"/>
              </w:rPr>
              <w:t>）</w:t>
            </w:r>
            <w:r w:rsidR="00834DEC">
              <w:rPr>
                <w:rFonts w:ascii="宋体" w:hAnsi="宋体" w:hint="eastAsia"/>
                <w:snapToGrid/>
                <w:spacing w:val="0"/>
                <w:kern w:val="2"/>
                <w:sz w:val="21"/>
                <w:szCs w:val="21"/>
              </w:rPr>
              <w:t>完成全部采购数量且配送安装并通过验收</w:t>
            </w:r>
          </w:p>
        </w:tc>
        <w:tc>
          <w:tcPr>
            <w:tcW w:w="2672" w:type="dxa"/>
            <w:tcBorders>
              <w:top w:val="single" w:sz="4" w:space="0" w:color="auto"/>
            </w:tcBorders>
            <w:vAlign w:val="center"/>
          </w:tcPr>
          <w:p w:rsidR="00B17091" w:rsidRPr="00171C14" w:rsidRDefault="00B17091" w:rsidP="00DA1F55">
            <w:pPr>
              <w:pStyle w:val="a6"/>
              <w:spacing w:line="240" w:lineRule="auto"/>
              <w:rPr>
                <w:rFonts w:ascii="宋体" w:hAnsi="宋体"/>
                <w:snapToGrid/>
                <w:spacing w:val="0"/>
                <w:kern w:val="2"/>
                <w:sz w:val="21"/>
                <w:szCs w:val="21"/>
              </w:rPr>
            </w:pPr>
            <w:r w:rsidRPr="00171C14">
              <w:rPr>
                <w:rFonts w:ascii="宋体" w:hAnsi="宋体" w:hint="eastAsia"/>
                <w:snapToGrid/>
                <w:spacing w:val="0"/>
                <w:kern w:val="2"/>
                <w:sz w:val="21"/>
                <w:szCs w:val="21"/>
              </w:rPr>
              <w:t>人民币</w:t>
            </w:r>
            <w:r w:rsidRPr="00171C14">
              <w:rPr>
                <w:rFonts w:ascii="宋体" w:hAnsi="宋体"/>
                <w:snapToGrid/>
                <w:spacing w:val="0"/>
                <w:kern w:val="2"/>
                <w:sz w:val="21"/>
                <w:szCs w:val="21"/>
              </w:rPr>
              <w:t>1,381,056.00</w:t>
            </w:r>
            <w:r w:rsidRPr="00171C14">
              <w:rPr>
                <w:rFonts w:ascii="宋体" w:hAnsi="宋体" w:hint="eastAsia"/>
                <w:snapToGrid/>
                <w:spacing w:val="0"/>
                <w:kern w:val="2"/>
                <w:sz w:val="21"/>
                <w:szCs w:val="21"/>
              </w:rPr>
              <w:t>元</w:t>
            </w:r>
          </w:p>
        </w:tc>
      </w:tr>
    </w:tbl>
    <w:p w:rsidR="00B17091" w:rsidRPr="00171C14" w:rsidRDefault="00B17091" w:rsidP="00B17091">
      <w:pPr>
        <w:snapToGrid w:val="0"/>
        <w:ind w:leftChars="70" w:left="147"/>
        <w:rPr>
          <w:rFonts w:ascii="宋体"/>
          <w:bCs/>
          <w:szCs w:val="21"/>
        </w:rPr>
      </w:pPr>
      <w:r w:rsidRPr="00171C14">
        <w:rPr>
          <w:rFonts w:ascii="宋体" w:hint="eastAsia"/>
          <w:bCs/>
          <w:szCs w:val="21"/>
        </w:rPr>
        <w:t>注：详细</w:t>
      </w:r>
      <w:r w:rsidRPr="00171C14">
        <w:rPr>
          <w:rFonts w:ascii="宋体" w:hAnsi="宋体" w:hint="eastAsia"/>
          <w:bCs/>
          <w:szCs w:val="21"/>
        </w:rPr>
        <w:t>招标要求</w:t>
      </w:r>
      <w:r w:rsidRPr="00171C14">
        <w:rPr>
          <w:rFonts w:ascii="宋体" w:hint="eastAsia"/>
          <w:bCs/>
          <w:szCs w:val="21"/>
        </w:rPr>
        <w:t>详见磋商文件中的“用户需求书”。</w:t>
      </w:r>
    </w:p>
    <w:p w:rsidR="00B17091" w:rsidRPr="00171C14" w:rsidRDefault="00B17091" w:rsidP="00B17091">
      <w:pPr>
        <w:numPr>
          <w:ilvl w:val="0"/>
          <w:numId w:val="3"/>
        </w:numPr>
        <w:tabs>
          <w:tab w:val="left" w:pos="567"/>
        </w:tabs>
        <w:adjustRightInd w:val="0"/>
        <w:snapToGrid w:val="0"/>
        <w:spacing w:line="360" w:lineRule="auto"/>
        <w:ind w:left="426"/>
        <w:rPr>
          <w:rFonts w:ascii="宋体"/>
          <w:bCs/>
          <w:szCs w:val="21"/>
        </w:rPr>
      </w:pPr>
      <w:r w:rsidRPr="00171C14">
        <w:rPr>
          <w:rFonts w:ascii="宋体" w:hint="eastAsia"/>
          <w:bCs/>
          <w:szCs w:val="21"/>
        </w:rPr>
        <w:t>供应商资格：</w:t>
      </w:r>
    </w:p>
    <w:p w:rsidR="00B17091" w:rsidRPr="00171C14" w:rsidRDefault="00B17091" w:rsidP="00B17091">
      <w:pPr>
        <w:snapToGrid w:val="0"/>
        <w:ind w:left="422" w:right="-73" w:hangingChars="200" w:hanging="422"/>
        <w:rPr>
          <w:rFonts w:ascii="宋体" w:hAnsi="宋体"/>
          <w:b/>
          <w:bCs/>
        </w:rPr>
      </w:pPr>
      <w:r w:rsidRPr="00171C14">
        <w:rPr>
          <w:rFonts w:ascii="宋体" w:hAnsi="宋体" w:hint="eastAsia"/>
          <w:b/>
          <w:bCs/>
        </w:rPr>
        <w:t>1.资格要求：</w:t>
      </w:r>
    </w:p>
    <w:p w:rsidR="00B17091" w:rsidRPr="00171C14" w:rsidRDefault="00B17091" w:rsidP="00B17091">
      <w:pPr>
        <w:snapToGrid w:val="0"/>
        <w:ind w:leftChars="100" w:left="630" w:rightChars="-36" w:right="-76" w:hangingChars="200" w:hanging="420"/>
        <w:rPr>
          <w:rFonts w:ascii="宋体" w:hAnsi="宋体"/>
          <w:bCs/>
        </w:rPr>
      </w:pPr>
      <w:r w:rsidRPr="00171C14">
        <w:rPr>
          <w:rFonts w:ascii="宋体" w:hAnsi="宋体" w:hint="eastAsia"/>
          <w:bCs/>
        </w:rPr>
        <w:t>1.1 供应商应具备《政府采购法》第二十二条规定的条件</w:t>
      </w:r>
      <w:r w:rsidRPr="00171C14">
        <w:rPr>
          <w:rFonts w:hint="eastAsia"/>
          <w:szCs w:val="21"/>
        </w:rPr>
        <w:t>，并提供相关证明材料复印件</w:t>
      </w:r>
      <w:r w:rsidRPr="00171C14">
        <w:rPr>
          <w:rFonts w:ascii="宋体" w:hAnsi="宋体" w:hint="eastAsia"/>
          <w:bCs/>
        </w:rPr>
        <w:t>：</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1）具有独立承担民事责任的能力（在中华人民共和国境内注册的单位提供营业执照或事业法人登记证或社会团体法人登记证书，如自然人投标提供身份证明。</w:t>
      </w:r>
      <w:r w:rsidRPr="00171C14">
        <w:rPr>
          <w:rFonts w:ascii="宋体" w:hAnsi="宋体" w:hint="eastAsia"/>
          <w:bCs/>
        </w:rPr>
        <w:t>供应商</w:t>
      </w:r>
      <w:r w:rsidRPr="00171C14">
        <w:rPr>
          <w:rFonts w:ascii="宋体" w:hAnsi="宋体" w:cs="宋体" w:hint="eastAsia"/>
          <w:bCs/>
          <w:szCs w:val="21"/>
        </w:rPr>
        <w:t xml:space="preserve">若为分公司，须同时出具总公司的营业执照以及总公司的投标授权书）； </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 xml:space="preserve">2）具有良好的商业信誉和健全的财务会计制度（提供2018年度财务状况报告或银行出具的资信证明）； </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 xml:space="preserve">3）有依法缴纳税收和社会保障资金的良好记录（提供2019年任意 1 个月依法缴纳税收和社会保障资金的相关材料。如依法免税或不需要缴纳社会保障资金的，提供相应证明材料）； </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 xml:space="preserve">4）具备履行合同所必需的设备和专业技术能力（提供响应供应商资格声明函）； </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5）参加政府采购活动前三年内，在经营活动中没有重大违法记录（提供响应供应商资格声明函）；</w:t>
      </w:r>
    </w:p>
    <w:p w:rsidR="00B17091" w:rsidRPr="00171C14" w:rsidRDefault="00B17091" w:rsidP="00B17091">
      <w:pPr>
        <w:snapToGrid w:val="0"/>
        <w:ind w:leftChars="200" w:left="840" w:hangingChars="200" w:hanging="420"/>
        <w:rPr>
          <w:rFonts w:ascii="宋体" w:hAnsi="宋体" w:cs="宋体"/>
          <w:bCs/>
          <w:szCs w:val="21"/>
        </w:rPr>
      </w:pPr>
      <w:r w:rsidRPr="00171C14">
        <w:rPr>
          <w:rFonts w:ascii="宋体" w:hAnsi="宋体" w:cs="宋体" w:hint="eastAsia"/>
          <w:bCs/>
          <w:szCs w:val="21"/>
        </w:rPr>
        <w:t>6）法律、行政法规规定的其他条件（提供响应供应商资格声明函）。</w:t>
      </w:r>
    </w:p>
    <w:p w:rsidR="00B17091" w:rsidRPr="00171C14" w:rsidRDefault="00B17091" w:rsidP="00B17091">
      <w:pPr>
        <w:snapToGrid w:val="0"/>
        <w:ind w:leftChars="69" w:left="569" w:hangingChars="202" w:hanging="424"/>
        <w:rPr>
          <w:rFonts w:ascii="宋体" w:hAnsi="宋体" w:cs="宋体"/>
          <w:bCs/>
          <w:szCs w:val="21"/>
        </w:rPr>
      </w:pPr>
      <w:r w:rsidRPr="00171C14">
        <w:rPr>
          <w:rFonts w:ascii="宋体" w:hAnsi="宋体" w:cs="宋体" w:hint="eastAsia"/>
          <w:bCs/>
          <w:szCs w:val="21"/>
        </w:rPr>
        <w:t xml:space="preserve"> 1.2 供应商须具备消防设施工程专业承包贰级或以上资质。</w:t>
      </w:r>
    </w:p>
    <w:p w:rsidR="00B17091" w:rsidRPr="00171C14" w:rsidRDefault="00B17091" w:rsidP="00B17091">
      <w:pPr>
        <w:snapToGrid w:val="0"/>
        <w:ind w:leftChars="69" w:left="569" w:hangingChars="202" w:hanging="424"/>
        <w:rPr>
          <w:rFonts w:ascii="宋体" w:hAnsi="宋体" w:cs="宋体"/>
          <w:bCs/>
          <w:szCs w:val="21"/>
        </w:rPr>
      </w:pPr>
      <w:r w:rsidRPr="00171C14">
        <w:rPr>
          <w:rFonts w:ascii="宋体" w:hAnsi="宋体" w:cs="宋体" w:hint="eastAsia"/>
          <w:bCs/>
          <w:szCs w:val="21"/>
        </w:rPr>
        <w:t xml:space="preserve"> 1.3 </w:t>
      </w:r>
      <w:r w:rsidRPr="00171C14">
        <w:rPr>
          <w:rFonts w:ascii="宋体" w:hAnsi="宋体" w:hint="eastAsia"/>
          <w:szCs w:val="21"/>
        </w:rPr>
        <w:t>供应商须持有有效的《安全生产许可证》。</w:t>
      </w:r>
    </w:p>
    <w:p w:rsidR="00B17091" w:rsidRPr="00171C14" w:rsidRDefault="00B17091" w:rsidP="00B17091">
      <w:pPr>
        <w:snapToGrid w:val="0"/>
        <w:ind w:leftChars="100" w:left="630" w:rightChars="-36" w:right="-76" w:hangingChars="200" w:hanging="420"/>
        <w:rPr>
          <w:rFonts w:ascii="宋体" w:hAnsi="宋体"/>
          <w:bCs/>
          <w:szCs w:val="21"/>
        </w:rPr>
      </w:pPr>
      <w:r w:rsidRPr="00171C14">
        <w:rPr>
          <w:rFonts w:ascii="宋体" w:hAnsi="宋体" w:hint="eastAsia"/>
          <w:bCs/>
          <w:szCs w:val="21"/>
        </w:rPr>
        <w:t xml:space="preserve">1.4 </w:t>
      </w:r>
      <w:r w:rsidRPr="00171C14">
        <w:rPr>
          <w:rFonts w:ascii="宋体" w:hAnsi="宋体" w:hint="eastAsia"/>
          <w:bCs/>
        </w:rPr>
        <w:t>供应商</w:t>
      </w:r>
      <w:r w:rsidRPr="00171C14">
        <w:rPr>
          <w:rFonts w:ascii="宋体" w:hAnsi="宋体" w:hint="eastAsia"/>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信用信息以代理机构于投标截止当天现场查询结果为准。如相关失信记录已失效，需提供相关证明资料。）</w:t>
      </w:r>
    </w:p>
    <w:p w:rsidR="00B17091" w:rsidRPr="00171C14" w:rsidRDefault="00B17091" w:rsidP="00B17091">
      <w:pPr>
        <w:snapToGrid w:val="0"/>
        <w:ind w:leftChars="100" w:left="630" w:rightChars="-36" w:right="-76" w:hangingChars="200" w:hanging="420"/>
        <w:rPr>
          <w:rFonts w:ascii="宋体" w:hAnsi="宋体" w:cs="宋体"/>
        </w:rPr>
      </w:pPr>
      <w:r w:rsidRPr="00171C14">
        <w:rPr>
          <w:rFonts w:ascii="宋体" w:hAnsi="宋体" w:hint="eastAsia"/>
          <w:bCs/>
        </w:rPr>
        <w:t>1.5 本项目不接受联合体投标。</w:t>
      </w:r>
    </w:p>
    <w:p w:rsidR="00B17091" w:rsidRPr="00171C14" w:rsidRDefault="00B17091" w:rsidP="00B17091">
      <w:pPr>
        <w:snapToGrid w:val="0"/>
        <w:ind w:left="284" w:right="-73"/>
        <w:rPr>
          <w:rFonts w:ascii="宋体" w:hAnsi="宋体"/>
          <w:szCs w:val="21"/>
        </w:rPr>
      </w:pPr>
      <w:r w:rsidRPr="00171C14">
        <w:rPr>
          <w:rFonts w:ascii="宋体" w:hAnsi="宋体" w:hint="eastAsia"/>
          <w:b/>
          <w:szCs w:val="21"/>
        </w:rPr>
        <w:t>2.</w:t>
      </w:r>
      <w:r w:rsidRPr="00171C14">
        <w:rPr>
          <w:rFonts w:ascii="宋体" w:hAnsi="宋体"/>
          <w:b/>
          <w:szCs w:val="21"/>
        </w:rPr>
        <w:t>获取</w:t>
      </w:r>
      <w:r w:rsidRPr="00171C14">
        <w:rPr>
          <w:rFonts w:ascii="宋体" w:hAnsi="宋体" w:hint="eastAsia"/>
          <w:b/>
          <w:szCs w:val="21"/>
        </w:rPr>
        <w:t>磋商文件方式：网上或现场报名</w:t>
      </w:r>
    </w:p>
    <w:p w:rsidR="00B17091" w:rsidRPr="00171C14" w:rsidRDefault="00B17091" w:rsidP="00B17091">
      <w:pPr>
        <w:snapToGrid w:val="0"/>
        <w:ind w:left="284" w:right="-73"/>
        <w:rPr>
          <w:rFonts w:ascii="宋体" w:hAnsi="宋体"/>
          <w:szCs w:val="21"/>
        </w:rPr>
      </w:pPr>
      <w:r w:rsidRPr="00171C14">
        <w:rPr>
          <w:rFonts w:ascii="宋体" w:hAnsi="宋体" w:hint="eastAsia"/>
          <w:b/>
          <w:szCs w:val="21"/>
        </w:rPr>
        <w:t>2.1网上报名：</w:t>
      </w:r>
      <w:r w:rsidRPr="00171C14">
        <w:rPr>
          <w:rFonts w:ascii="宋体" w:hAnsi="宋体" w:hint="eastAsia"/>
          <w:szCs w:val="21"/>
        </w:rPr>
        <w:t>供应商通过邮件(</w:t>
      </w:r>
      <w:r w:rsidRPr="00171C14">
        <w:rPr>
          <w:rFonts w:ascii="宋体" w:hAnsi="宋体"/>
          <w:szCs w:val="21"/>
        </w:rPr>
        <w:t>FSSYCZB@126.com</w:t>
      </w:r>
      <w:r w:rsidRPr="00171C14">
        <w:rPr>
          <w:rFonts w:ascii="宋体" w:hAnsi="宋体" w:hint="eastAsia"/>
          <w:szCs w:val="21"/>
        </w:rPr>
        <w:t>)的形式，把加盖单位公章的报名资料扫描件发送至招标代理机构。</w:t>
      </w:r>
    </w:p>
    <w:p w:rsidR="00B17091" w:rsidRPr="00171C14" w:rsidRDefault="00B17091" w:rsidP="00B17091">
      <w:pPr>
        <w:snapToGrid w:val="0"/>
        <w:ind w:left="284" w:right="-73"/>
        <w:rPr>
          <w:rFonts w:ascii="宋体" w:hAnsi="宋体"/>
          <w:szCs w:val="21"/>
        </w:rPr>
      </w:pPr>
      <w:r w:rsidRPr="00171C14">
        <w:rPr>
          <w:rFonts w:ascii="宋体" w:hAnsi="宋体" w:hint="eastAsia"/>
          <w:b/>
          <w:szCs w:val="21"/>
        </w:rPr>
        <w:t>2.2现场报名</w:t>
      </w:r>
      <w:r w:rsidRPr="00171C14">
        <w:rPr>
          <w:rFonts w:ascii="宋体" w:hAnsi="宋体"/>
          <w:szCs w:val="21"/>
        </w:rPr>
        <w:t>：</w:t>
      </w:r>
      <w:r w:rsidRPr="00171C14">
        <w:rPr>
          <w:rFonts w:ascii="宋体" w:hAnsi="宋体" w:hint="eastAsia"/>
          <w:szCs w:val="21"/>
        </w:rPr>
        <w:t>现场报名的供应商需凭以下加盖单位公章的复印件购买磋商文件。</w:t>
      </w:r>
    </w:p>
    <w:p w:rsidR="00B17091" w:rsidRPr="00171C14" w:rsidRDefault="00B17091" w:rsidP="00B17091">
      <w:pPr>
        <w:snapToGrid w:val="0"/>
        <w:ind w:left="284" w:right="-73"/>
        <w:rPr>
          <w:rFonts w:ascii="宋体" w:hAnsi="宋体"/>
          <w:szCs w:val="21"/>
        </w:rPr>
      </w:pPr>
      <w:r w:rsidRPr="00171C14">
        <w:rPr>
          <w:rFonts w:ascii="宋体" w:hAnsi="宋体" w:hint="eastAsia"/>
          <w:b/>
          <w:szCs w:val="21"/>
        </w:rPr>
        <w:t>3.</w:t>
      </w:r>
      <w:r w:rsidRPr="00171C14">
        <w:rPr>
          <w:rFonts w:ascii="宋体" w:hAnsi="宋体"/>
          <w:b/>
          <w:szCs w:val="21"/>
        </w:rPr>
        <w:t>获取磋商文件</w:t>
      </w:r>
      <w:r w:rsidRPr="00171C14">
        <w:rPr>
          <w:rFonts w:ascii="宋体" w:hAnsi="宋体" w:hint="eastAsia"/>
          <w:b/>
          <w:szCs w:val="21"/>
        </w:rPr>
        <w:t>须提供以下资料</w:t>
      </w:r>
      <w:r w:rsidRPr="00171C14">
        <w:rPr>
          <w:rFonts w:ascii="宋体" w:hAnsi="宋体"/>
          <w:b/>
          <w:szCs w:val="21"/>
        </w:rPr>
        <w:t xml:space="preserve">： </w:t>
      </w:r>
    </w:p>
    <w:p w:rsidR="00B17091" w:rsidRPr="00171C14" w:rsidRDefault="00B17091" w:rsidP="00B17091">
      <w:pPr>
        <w:snapToGrid w:val="0"/>
        <w:ind w:left="284" w:right="-73"/>
        <w:rPr>
          <w:rFonts w:ascii="宋体" w:hAnsi="宋体"/>
          <w:szCs w:val="21"/>
        </w:rPr>
      </w:pPr>
      <w:r w:rsidRPr="00171C14">
        <w:rPr>
          <w:rFonts w:ascii="宋体" w:hAnsi="宋体" w:hint="eastAsia"/>
          <w:szCs w:val="21"/>
        </w:rPr>
        <w:t>3.1</w:t>
      </w:r>
      <w:r w:rsidRPr="00171C14">
        <w:rPr>
          <w:rFonts w:ascii="宋体" w:hAnsi="宋体" w:hint="eastAsia"/>
          <w:bCs/>
          <w:szCs w:val="21"/>
        </w:rPr>
        <w:t>《报名登记表》</w:t>
      </w:r>
      <w:hyperlink r:id="rId7" w:history="1">
        <w:r w:rsidRPr="00171C14">
          <w:rPr>
            <w:rStyle w:val="a5"/>
            <w:rFonts w:ascii="宋体" w:hAnsi="宋体" w:hint="eastAsia"/>
            <w:bCs/>
            <w:szCs w:val="21"/>
          </w:rPr>
          <w:t>（点击下载）</w:t>
        </w:r>
      </w:hyperlink>
      <w:r w:rsidRPr="00171C14">
        <w:rPr>
          <w:rFonts w:ascii="宋体" w:hAnsi="宋体" w:hint="eastAsia"/>
          <w:bCs/>
          <w:szCs w:val="21"/>
        </w:rPr>
        <w:t>；</w:t>
      </w:r>
    </w:p>
    <w:p w:rsidR="00B17091" w:rsidRPr="00171C14" w:rsidRDefault="00B17091" w:rsidP="00B17091">
      <w:pPr>
        <w:snapToGrid w:val="0"/>
        <w:ind w:left="284" w:right="-73"/>
        <w:rPr>
          <w:rFonts w:ascii="宋体" w:hAnsi="宋体"/>
          <w:bCs/>
          <w:szCs w:val="21"/>
        </w:rPr>
      </w:pPr>
      <w:r w:rsidRPr="00171C14">
        <w:rPr>
          <w:rFonts w:ascii="宋体" w:hAnsi="宋体" w:hint="eastAsia"/>
          <w:szCs w:val="21"/>
        </w:rPr>
        <w:t>3.2</w:t>
      </w:r>
      <w:r w:rsidRPr="00171C14">
        <w:rPr>
          <w:rFonts w:ascii="宋体" w:hAnsi="宋体" w:hint="eastAsia"/>
          <w:bCs/>
          <w:szCs w:val="21"/>
        </w:rPr>
        <w:t>营业执照或事业法人登记证或社会团体法人登记证书复印件，如自然人投标提供身份证明复印件；</w:t>
      </w:r>
    </w:p>
    <w:p w:rsidR="00B17091" w:rsidRPr="00171C14" w:rsidRDefault="00B17091" w:rsidP="00B17091">
      <w:pPr>
        <w:snapToGrid w:val="0"/>
        <w:ind w:left="284" w:right="-73"/>
        <w:rPr>
          <w:rFonts w:ascii="宋体" w:hAnsi="宋体"/>
          <w:szCs w:val="21"/>
        </w:rPr>
      </w:pPr>
      <w:r w:rsidRPr="00171C14">
        <w:rPr>
          <w:rFonts w:ascii="宋体" w:hAnsi="宋体" w:cs="宋体" w:hint="eastAsia"/>
          <w:szCs w:val="21"/>
        </w:rPr>
        <w:lastRenderedPageBreak/>
        <w:t>3.3提供在发售期内“信用中国”网站（www.creditchina.gov.cn）、中国政府采购网（www.ccgp.gov.cn）的查询结果截图；供应商应对网页查询结果截图的真实性负责。</w:t>
      </w:r>
    </w:p>
    <w:p w:rsidR="00B17091" w:rsidRPr="00171C14" w:rsidRDefault="00B17091" w:rsidP="00B17091">
      <w:pPr>
        <w:snapToGrid w:val="0"/>
        <w:ind w:left="284" w:right="-73"/>
        <w:rPr>
          <w:rFonts w:ascii="宋体" w:hAnsi="宋体"/>
          <w:szCs w:val="21"/>
        </w:rPr>
      </w:pPr>
      <w:r w:rsidRPr="00171C14">
        <w:rPr>
          <w:rFonts w:ascii="宋体" w:hAnsi="宋体" w:hint="eastAsia"/>
          <w:bCs/>
          <w:szCs w:val="21"/>
        </w:rPr>
        <w:t>3.4经办人如是法定代表人，需提供法定代表人证明书及法定代表人身份证复印件</w:t>
      </w:r>
      <w:r w:rsidRPr="00171C14">
        <w:rPr>
          <w:rFonts w:ascii="宋体" w:hAnsi="宋体" w:hint="eastAsia"/>
          <w:szCs w:val="21"/>
        </w:rPr>
        <w:t>；如是响应供应商授权代表</w:t>
      </w:r>
      <w:r w:rsidRPr="00171C14">
        <w:rPr>
          <w:rFonts w:ascii="宋体" w:hAnsi="宋体" w:hint="eastAsia"/>
          <w:bCs/>
          <w:szCs w:val="21"/>
        </w:rPr>
        <w:t>，需提供法定代表人授权委托书及</w:t>
      </w:r>
      <w:r w:rsidRPr="00171C14">
        <w:rPr>
          <w:rFonts w:ascii="宋体" w:hAnsi="宋体" w:hint="eastAsia"/>
          <w:szCs w:val="21"/>
        </w:rPr>
        <w:t>授权代表</w:t>
      </w:r>
      <w:r w:rsidRPr="00171C14">
        <w:rPr>
          <w:rFonts w:ascii="宋体" w:hAnsi="宋体" w:hint="eastAsia"/>
          <w:bCs/>
          <w:szCs w:val="21"/>
        </w:rPr>
        <w:t>身份证复印件</w:t>
      </w:r>
      <w:r w:rsidRPr="00171C14">
        <w:rPr>
          <w:rFonts w:ascii="宋体" w:hAnsi="宋体" w:hint="eastAsia"/>
          <w:szCs w:val="21"/>
        </w:rPr>
        <w:t>。</w:t>
      </w:r>
    </w:p>
    <w:p w:rsidR="00B17091" w:rsidRPr="00171C14" w:rsidRDefault="00B17091" w:rsidP="00B17091">
      <w:pPr>
        <w:snapToGrid w:val="0"/>
        <w:ind w:left="284" w:right="-73"/>
        <w:rPr>
          <w:rFonts w:ascii="宋体" w:hAnsi="宋体"/>
          <w:szCs w:val="21"/>
        </w:rPr>
      </w:pPr>
      <w:r w:rsidRPr="00171C14">
        <w:rPr>
          <w:rFonts w:ascii="宋体" w:hAnsi="宋体" w:hint="eastAsia"/>
          <w:szCs w:val="21"/>
        </w:rPr>
        <w:t>4.</w:t>
      </w:r>
      <w:r w:rsidRPr="00171C14">
        <w:rPr>
          <w:rFonts w:ascii="宋体" w:hAnsi="宋体" w:hint="eastAsia"/>
          <w:b/>
          <w:szCs w:val="21"/>
          <w:u w:val="double"/>
        </w:rPr>
        <w:t>报名不接受现金形式</w:t>
      </w:r>
      <w:r w:rsidRPr="00171C14">
        <w:rPr>
          <w:rFonts w:ascii="宋体" w:hAnsi="宋体" w:hint="eastAsia"/>
          <w:b/>
          <w:szCs w:val="21"/>
        </w:rPr>
        <w:t>。现场报名支持银联、支付宝、微信，网上报名采用汇款方式购买文件的，具体账号</w:t>
      </w:r>
      <w:r w:rsidRPr="00171C14">
        <w:rPr>
          <w:rFonts w:ascii="宋体" w:hAnsi="宋体" w:hint="eastAsia"/>
          <w:szCs w:val="21"/>
        </w:rPr>
        <w:t>【户名：佛山市粤创招标代理有限公司；开户行：中国建设银行股份有限公司佛山桂平支行；账号：44050166727300000030】。</w:t>
      </w:r>
    </w:p>
    <w:p w:rsidR="00B17091" w:rsidRPr="00171C14" w:rsidRDefault="00B17091" w:rsidP="00B17091">
      <w:pPr>
        <w:snapToGrid w:val="0"/>
        <w:ind w:left="284" w:right="-73"/>
        <w:rPr>
          <w:rFonts w:ascii="宋体" w:hAnsi="宋体"/>
          <w:bCs/>
          <w:szCs w:val="21"/>
        </w:rPr>
      </w:pPr>
      <w:r w:rsidRPr="00171C14">
        <w:rPr>
          <w:rFonts w:ascii="宋体" w:hAnsi="宋体" w:hint="eastAsia"/>
          <w:szCs w:val="21"/>
        </w:rPr>
        <w:t>5.供应商购买磋商文件需按要求提供以上资料并经审查，只接受通过以上方式正式获取磋商文件</w:t>
      </w:r>
      <w:r w:rsidRPr="00171C14">
        <w:rPr>
          <w:rFonts w:ascii="宋体" w:hAnsi="宋体" w:hint="eastAsia"/>
          <w:bCs/>
          <w:szCs w:val="21"/>
        </w:rPr>
        <w:t>的供应商的投标。但</w:t>
      </w:r>
      <w:r w:rsidRPr="00171C14">
        <w:rPr>
          <w:rFonts w:ascii="宋体" w:hAnsi="宋体" w:hint="eastAsia"/>
          <w:szCs w:val="21"/>
        </w:rPr>
        <w:t>已办理报名并成功购买磋商文件的供应商参加投标的，不代表通过资格、符合性审查</w:t>
      </w:r>
      <w:r w:rsidRPr="00171C14">
        <w:rPr>
          <w:rFonts w:ascii="宋体" w:hAnsi="宋体" w:hint="eastAsia"/>
          <w:bCs/>
          <w:szCs w:val="21"/>
        </w:rPr>
        <w:t>。</w:t>
      </w:r>
    </w:p>
    <w:p w:rsidR="00B17091" w:rsidRPr="00171C14" w:rsidRDefault="00B17091" w:rsidP="00B17091">
      <w:pPr>
        <w:snapToGrid w:val="0"/>
        <w:ind w:left="284" w:right="-73"/>
        <w:rPr>
          <w:rFonts w:ascii="宋体" w:hAnsi="宋体"/>
          <w:szCs w:val="21"/>
        </w:rPr>
      </w:pPr>
      <w:r w:rsidRPr="00171C14">
        <w:rPr>
          <w:rFonts w:ascii="宋体" w:hAnsi="宋体" w:hint="eastAsia"/>
          <w:szCs w:val="21"/>
        </w:rPr>
        <w:t>6.</w:t>
      </w:r>
      <w:r w:rsidRPr="00171C14">
        <w:rPr>
          <w:rFonts w:ascii="宋体" w:hAnsi="宋体" w:hint="eastAsia"/>
          <w:bCs/>
          <w:szCs w:val="21"/>
        </w:rPr>
        <w:t>为了提高采购效率，节约社会交易成本与时间，希望购买了采购文件而决定不参加本次投标的供应商，在响应文件递交截止时间的3日前，按《投标邀请》中的联系方式，以书面形式告知我公司。对您的支持与配合，谨此致谢。</w:t>
      </w:r>
    </w:p>
    <w:p w:rsidR="00B17091" w:rsidRPr="00171C14" w:rsidRDefault="00B17091" w:rsidP="00B17091">
      <w:pPr>
        <w:numPr>
          <w:ilvl w:val="0"/>
          <w:numId w:val="3"/>
        </w:numPr>
        <w:tabs>
          <w:tab w:val="left" w:pos="567"/>
        </w:tabs>
        <w:adjustRightInd w:val="0"/>
        <w:snapToGrid w:val="0"/>
        <w:spacing w:line="360" w:lineRule="auto"/>
        <w:ind w:left="426"/>
        <w:rPr>
          <w:rFonts w:ascii="宋体" w:hAnsi="宋体"/>
          <w:b/>
          <w:szCs w:val="21"/>
        </w:rPr>
      </w:pPr>
      <w:r w:rsidRPr="00171C14">
        <w:rPr>
          <w:rFonts w:ascii="宋体" w:hAnsi="宋体" w:hint="eastAsia"/>
          <w:szCs w:val="21"/>
        </w:rPr>
        <w:t>符合资格的供应商应当在</w:t>
      </w:r>
      <w:r w:rsidRPr="00171C14">
        <w:rPr>
          <w:rFonts w:ascii="宋体" w:hAnsi="宋体" w:hint="eastAsia"/>
          <w:b/>
          <w:szCs w:val="21"/>
        </w:rPr>
        <w:t>2019年10月31日-2019年11月6日</w:t>
      </w:r>
      <w:r w:rsidRPr="00171C14">
        <w:rPr>
          <w:rFonts w:ascii="宋体" w:hAnsi="宋体" w:hint="eastAsia"/>
          <w:szCs w:val="21"/>
        </w:rPr>
        <w:t>期间(办公时间9：00-12：00，14：30-17：30内，法定节假日除外）到佛山市粤创招标代理有限公司（详细地址：佛山市南海区桂城街道桂澜北路4号中盛国际13A层1411室（广佛地铁虫雷岗站B出口</w:t>
      </w:r>
      <w:r w:rsidRPr="00171C14">
        <w:rPr>
          <w:rFonts w:hint="eastAsia"/>
          <w:szCs w:val="21"/>
        </w:rPr>
        <w:t>、千灯湖</w:t>
      </w:r>
      <w:r w:rsidRPr="00171C14">
        <w:rPr>
          <w:rFonts w:hint="eastAsia"/>
          <w:szCs w:val="21"/>
        </w:rPr>
        <w:t>A</w:t>
      </w:r>
      <w:r w:rsidRPr="00171C14">
        <w:rPr>
          <w:rFonts w:hint="eastAsia"/>
          <w:szCs w:val="21"/>
        </w:rPr>
        <w:t>出口</w:t>
      </w:r>
      <w:r w:rsidRPr="00171C14">
        <w:rPr>
          <w:rFonts w:ascii="宋体" w:hAnsi="宋体" w:hint="eastAsia"/>
          <w:szCs w:val="21"/>
        </w:rPr>
        <w:t>））购买磋商文件，</w:t>
      </w:r>
      <w:r w:rsidRPr="00171C14">
        <w:rPr>
          <w:rFonts w:ascii="宋体" w:hAnsi="宋体" w:hint="eastAsia"/>
          <w:bCs/>
          <w:szCs w:val="21"/>
        </w:rPr>
        <w:t>磋商文件售价300元（人民币），售后不退。</w:t>
      </w:r>
    </w:p>
    <w:p w:rsidR="00B17091" w:rsidRPr="00171C14" w:rsidRDefault="00B17091" w:rsidP="00B17091">
      <w:pPr>
        <w:pStyle w:val="a7"/>
        <w:numPr>
          <w:ilvl w:val="0"/>
          <w:numId w:val="2"/>
        </w:numPr>
        <w:snapToGrid w:val="0"/>
        <w:ind w:firstLineChars="0"/>
        <w:rPr>
          <w:rFonts w:ascii="宋体" w:hAnsi="宋体"/>
          <w:vanish/>
          <w:szCs w:val="21"/>
        </w:rPr>
      </w:pPr>
    </w:p>
    <w:p w:rsidR="00B17091" w:rsidRPr="00171C14" w:rsidRDefault="00B17091" w:rsidP="00B17091">
      <w:pPr>
        <w:numPr>
          <w:ilvl w:val="0"/>
          <w:numId w:val="3"/>
        </w:numPr>
        <w:tabs>
          <w:tab w:val="left" w:pos="567"/>
        </w:tabs>
        <w:adjustRightInd w:val="0"/>
        <w:snapToGrid w:val="0"/>
        <w:spacing w:line="360" w:lineRule="auto"/>
        <w:ind w:left="426"/>
        <w:rPr>
          <w:rFonts w:ascii="仿宋_GB2312" w:hAnsi="宋体"/>
          <w:szCs w:val="21"/>
        </w:rPr>
      </w:pPr>
      <w:r w:rsidRPr="00171C14">
        <w:rPr>
          <w:rFonts w:ascii="仿宋_GB2312" w:hAnsi="宋体" w:hint="eastAsia"/>
          <w:szCs w:val="21"/>
        </w:rPr>
        <w:t>提交</w:t>
      </w:r>
      <w:r w:rsidRPr="00171C14">
        <w:rPr>
          <w:rFonts w:ascii="宋体" w:hAnsi="宋体" w:hint="eastAsia"/>
          <w:szCs w:val="21"/>
        </w:rPr>
        <w:t>磋商</w:t>
      </w:r>
      <w:r w:rsidRPr="00171C14">
        <w:rPr>
          <w:rFonts w:ascii="仿宋_GB2312" w:hAnsi="宋体" w:hint="eastAsia"/>
          <w:szCs w:val="21"/>
        </w:rPr>
        <w:t>响应文件截止时间：</w:t>
      </w:r>
      <w:r w:rsidRPr="00171C14">
        <w:rPr>
          <w:rFonts w:ascii="宋体" w:hAnsi="宋体" w:hint="eastAsia"/>
          <w:bCs/>
          <w:szCs w:val="21"/>
        </w:rPr>
        <w:t>2019年11月14日9时30分。</w:t>
      </w:r>
    </w:p>
    <w:p w:rsidR="00B17091" w:rsidRPr="00171C14" w:rsidRDefault="00B17091" w:rsidP="00B17091">
      <w:pPr>
        <w:numPr>
          <w:ilvl w:val="0"/>
          <w:numId w:val="3"/>
        </w:numPr>
        <w:tabs>
          <w:tab w:val="left" w:pos="567"/>
        </w:tabs>
        <w:adjustRightInd w:val="0"/>
        <w:snapToGrid w:val="0"/>
        <w:spacing w:line="360" w:lineRule="auto"/>
        <w:ind w:left="426"/>
        <w:rPr>
          <w:rFonts w:ascii="宋体" w:hAnsi="宋体"/>
          <w:bCs/>
          <w:szCs w:val="21"/>
        </w:rPr>
      </w:pPr>
      <w:r w:rsidRPr="00171C14">
        <w:rPr>
          <w:rFonts w:ascii="仿宋_GB2312" w:hAnsi="宋体" w:hint="eastAsia"/>
          <w:szCs w:val="21"/>
        </w:rPr>
        <w:t>提交</w:t>
      </w:r>
      <w:r w:rsidRPr="00171C14">
        <w:rPr>
          <w:rFonts w:ascii="宋体" w:hAnsi="宋体" w:hint="eastAsia"/>
          <w:szCs w:val="21"/>
        </w:rPr>
        <w:t>磋商</w:t>
      </w:r>
      <w:r w:rsidRPr="00171C14">
        <w:rPr>
          <w:rFonts w:ascii="仿宋_GB2312" w:hAnsi="宋体" w:hint="eastAsia"/>
          <w:szCs w:val="21"/>
        </w:rPr>
        <w:t>响应文件地点：</w:t>
      </w:r>
      <w:r w:rsidRPr="00171C14">
        <w:rPr>
          <w:rFonts w:ascii="宋体" w:hAnsi="宋体" w:hint="eastAsia"/>
          <w:szCs w:val="21"/>
        </w:rPr>
        <w:t>佛山市南海区桂城街道桂澜北路4号中盛国际21层2125会议室</w:t>
      </w:r>
      <w:r w:rsidRPr="00171C14">
        <w:rPr>
          <w:rFonts w:ascii="宋体" w:hAnsi="宋体" w:cs="宋体" w:hint="eastAsia"/>
          <w:bCs/>
          <w:szCs w:val="21"/>
        </w:rPr>
        <w:t>（</w:t>
      </w:r>
      <w:r w:rsidRPr="00171C14">
        <w:rPr>
          <w:rFonts w:ascii="仿宋_GB2312" w:hAnsi="宋体" w:hint="eastAsia"/>
          <w:szCs w:val="21"/>
        </w:rPr>
        <w:t>提交</w:t>
      </w:r>
      <w:r w:rsidRPr="00171C14">
        <w:rPr>
          <w:rFonts w:ascii="宋体" w:hAnsi="宋体" w:hint="eastAsia"/>
          <w:szCs w:val="21"/>
        </w:rPr>
        <w:t>磋商</w:t>
      </w:r>
      <w:r w:rsidRPr="00171C14">
        <w:rPr>
          <w:rFonts w:ascii="仿宋_GB2312" w:hAnsi="宋体" w:hint="eastAsia"/>
          <w:szCs w:val="21"/>
        </w:rPr>
        <w:t>响应</w:t>
      </w:r>
      <w:r w:rsidRPr="00171C14">
        <w:rPr>
          <w:rFonts w:ascii="宋体" w:hAnsi="宋体" w:hint="eastAsia"/>
          <w:szCs w:val="21"/>
        </w:rPr>
        <w:t>文件时间为2019年11月14日9时00分-9时30分</w:t>
      </w:r>
      <w:r w:rsidRPr="00171C14">
        <w:rPr>
          <w:rFonts w:ascii="宋体" w:hAnsi="宋体" w:cs="宋体" w:hint="eastAsia"/>
          <w:bCs/>
          <w:szCs w:val="21"/>
        </w:rPr>
        <w:t>）</w:t>
      </w:r>
      <w:r w:rsidRPr="00171C14">
        <w:rPr>
          <w:rFonts w:ascii="宋体" w:hAnsi="宋体" w:hint="eastAsia"/>
          <w:bCs/>
          <w:szCs w:val="21"/>
        </w:rPr>
        <w:t>。</w:t>
      </w:r>
    </w:p>
    <w:p w:rsidR="00B17091" w:rsidRPr="00171C14" w:rsidRDefault="00B17091" w:rsidP="00B17091">
      <w:pPr>
        <w:numPr>
          <w:ilvl w:val="0"/>
          <w:numId w:val="3"/>
        </w:numPr>
        <w:tabs>
          <w:tab w:val="left" w:pos="567"/>
        </w:tabs>
        <w:adjustRightInd w:val="0"/>
        <w:snapToGrid w:val="0"/>
        <w:spacing w:line="360" w:lineRule="auto"/>
        <w:ind w:left="426"/>
        <w:rPr>
          <w:rFonts w:ascii="宋体" w:hAnsi="宋体"/>
          <w:szCs w:val="21"/>
        </w:rPr>
      </w:pPr>
      <w:r w:rsidRPr="00171C14">
        <w:rPr>
          <w:rFonts w:ascii="宋体" w:hAnsi="宋体" w:hint="eastAsia"/>
          <w:szCs w:val="21"/>
        </w:rPr>
        <w:t>磋商时间：</w:t>
      </w:r>
      <w:r w:rsidRPr="00171C14">
        <w:rPr>
          <w:rFonts w:ascii="宋体" w:hAnsi="宋体" w:hint="eastAsia"/>
          <w:bCs/>
          <w:szCs w:val="21"/>
        </w:rPr>
        <w:t>2019年11月14日9时30分。</w:t>
      </w:r>
    </w:p>
    <w:p w:rsidR="00B17091" w:rsidRPr="00171C14" w:rsidRDefault="00B17091" w:rsidP="00B17091">
      <w:pPr>
        <w:numPr>
          <w:ilvl w:val="0"/>
          <w:numId w:val="3"/>
        </w:numPr>
        <w:tabs>
          <w:tab w:val="left" w:pos="567"/>
        </w:tabs>
        <w:adjustRightInd w:val="0"/>
        <w:snapToGrid w:val="0"/>
        <w:spacing w:line="360" w:lineRule="auto"/>
        <w:ind w:left="426"/>
        <w:rPr>
          <w:rFonts w:ascii="宋体" w:hAnsi="宋体"/>
          <w:bCs/>
          <w:szCs w:val="21"/>
        </w:rPr>
      </w:pPr>
      <w:r w:rsidRPr="00171C14">
        <w:rPr>
          <w:rFonts w:ascii="宋体" w:hAnsi="宋体" w:hint="eastAsia"/>
          <w:szCs w:val="21"/>
        </w:rPr>
        <w:t>磋商</w:t>
      </w:r>
      <w:r w:rsidRPr="00171C14">
        <w:rPr>
          <w:rFonts w:ascii="仿宋_GB2312" w:hAnsi="宋体" w:hint="eastAsia"/>
          <w:szCs w:val="21"/>
        </w:rPr>
        <w:t>地点：</w:t>
      </w:r>
      <w:r w:rsidRPr="00171C14">
        <w:rPr>
          <w:rFonts w:ascii="宋体" w:hAnsi="宋体" w:hint="eastAsia"/>
          <w:szCs w:val="21"/>
        </w:rPr>
        <w:t>佛山市南海区桂城街道桂澜北路4号中盛国际13A层1413会议室</w:t>
      </w:r>
      <w:r w:rsidRPr="00171C14">
        <w:rPr>
          <w:rFonts w:ascii="宋体" w:hAnsi="宋体" w:hint="eastAsia"/>
          <w:bCs/>
          <w:szCs w:val="21"/>
        </w:rPr>
        <w:t>。</w:t>
      </w:r>
    </w:p>
    <w:p w:rsidR="00B17091" w:rsidRPr="00171C14" w:rsidRDefault="00B17091" w:rsidP="00B17091">
      <w:pPr>
        <w:numPr>
          <w:ilvl w:val="0"/>
          <w:numId w:val="3"/>
        </w:numPr>
        <w:tabs>
          <w:tab w:val="left" w:pos="567"/>
        </w:tabs>
        <w:adjustRightInd w:val="0"/>
        <w:snapToGrid w:val="0"/>
        <w:spacing w:line="360" w:lineRule="auto"/>
        <w:ind w:left="426"/>
        <w:rPr>
          <w:rFonts w:ascii="仿宋_GB2312" w:hAnsi="宋体"/>
          <w:szCs w:val="21"/>
        </w:rPr>
      </w:pPr>
      <w:r w:rsidRPr="00171C14">
        <w:rPr>
          <w:rFonts w:ascii="仿宋_GB2312" w:hAnsi="宋体" w:hint="eastAsia"/>
          <w:szCs w:val="21"/>
        </w:rPr>
        <w:t>本公告期限</w:t>
      </w:r>
      <w:r w:rsidRPr="00171C14">
        <w:rPr>
          <w:rFonts w:ascii="宋体" w:hAnsi="宋体" w:hint="eastAsia"/>
          <w:szCs w:val="21"/>
        </w:rPr>
        <w:t>（3个工作日）</w:t>
      </w:r>
      <w:r w:rsidRPr="00171C14">
        <w:rPr>
          <w:rFonts w:ascii="仿宋_GB2312" w:hAnsi="宋体" w:hint="eastAsia"/>
          <w:szCs w:val="21"/>
        </w:rPr>
        <w:t>自</w:t>
      </w:r>
      <w:r w:rsidRPr="00171C14">
        <w:rPr>
          <w:rFonts w:ascii="宋体" w:hAnsi="宋体" w:hint="eastAsia"/>
          <w:bCs/>
          <w:szCs w:val="21"/>
        </w:rPr>
        <w:t>2019年10月31日至2019年11月4日</w:t>
      </w:r>
      <w:r w:rsidRPr="00171C14">
        <w:rPr>
          <w:rFonts w:ascii="仿宋_GB2312" w:hAnsi="宋体" w:hint="eastAsia"/>
          <w:szCs w:val="21"/>
        </w:rPr>
        <w:t>止。</w:t>
      </w:r>
    </w:p>
    <w:p w:rsidR="00B17091" w:rsidRPr="00171C14" w:rsidRDefault="00B17091" w:rsidP="00B17091">
      <w:pPr>
        <w:numPr>
          <w:ilvl w:val="0"/>
          <w:numId w:val="3"/>
        </w:numPr>
        <w:tabs>
          <w:tab w:val="left" w:pos="567"/>
        </w:tabs>
        <w:adjustRightInd w:val="0"/>
        <w:snapToGrid w:val="0"/>
        <w:spacing w:line="360" w:lineRule="auto"/>
        <w:ind w:left="426"/>
        <w:rPr>
          <w:rFonts w:ascii="仿宋_GB2312" w:hAnsi="宋体"/>
          <w:szCs w:val="21"/>
        </w:rPr>
      </w:pPr>
      <w:r w:rsidRPr="00171C14">
        <w:rPr>
          <w:rFonts w:ascii="仿宋_GB2312" w:hAnsi="宋体" w:hint="eastAsia"/>
          <w:szCs w:val="21"/>
        </w:rPr>
        <w:t>联系事项</w:t>
      </w:r>
    </w:p>
    <w:p w:rsidR="00B17091" w:rsidRPr="00171C14" w:rsidRDefault="00B17091" w:rsidP="00B17091">
      <w:pPr>
        <w:pStyle w:val="4"/>
        <w:numPr>
          <w:ilvl w:val="0"/>
          <w:numId w:val="0"/>
        </w:numPr>
        <w:adjustRightInd w:val="0"/>
        <w:snapToGrid w:val="0"/>
        <w:ind w:left="284"/>
        <w:rPr>
          <w:rFonts w:ascii="宋体" w:hAnsi="宋体"/>
          <w:szCs w:val="21"/>
        </w:rPr>
      </w:pPr>
      <w:r w:rsidRPr="00171C14">
        <w:rPr>
          <w:rFonts w:ascii="宋体" w:hAnsi="宋体" w:hint="eastAsia"/>
          <w:szCs w:val="21"/>
        </w:rPr>
        <w:t xml:space="preserve"> (一)招标代理机构 ：佛山市粤创招标代理有限公司</w:t>
      </w:r>
      <w:r w:rsidRPr="00171C14">
        <w:rPr>
          <w:rFonts w:ascii="宋体" w:hAnsi="宋体" w:hint="eastAsia"/>
          <w:szCs w:val="21"/>
        </w:rPr>
        <w:tab/>
      </w:r>
    </w:p>
    <w:p w:rsidR="00B17091" w:rsidRPr="00171C14" w:rsidRDefault="00B17091" w:rsidP="00B17091">
      <w:pPr>
        <w:pStyle w:val="4"/>
        <w:numPr>
          <w:ilvl w:val="0"/>
          <w:numId w:val="0"/>
        </w:numPr>
        <w:adjustRightInd w:val="0"/>
        <w:snapToGrid w:val="0"/>
        <w:ind w:leftChars="600" w:left="1260"/>
        <w:rPr>
          <w:rFonts w:ascii="宋体" w:hAnsi="宋体"/>
          <w:szCs w:val="21"/>
        </w:rPr>
      </w:pPr>
      <w:r w:rsidRPr="00171C14">
        <w:rPr>
          <w:rFonts w:ascii="宋体" w:hAnsi="宋体" w:hint="eastAsia"/>
          <w:szCs w:val="21"/>
        </w:rPr>
        <w:t>地址：佛山市南海区桂城街道桂澜北路4号中盛国际13A层1411室</w:t>
      </w:r>
    </w:p>
    <w:p w:rsidR="00B17091" w:rsidRPr="00171C14" w:rsidRDefault="00B17091" w:rsidP="00B17091">
      <w:pPr>
        <w:pStyle w:val="4"/>
        <w:numPr>
          <w:ilvl w:val="0"/>
          <w:numId w:val="0"/>
        </w:numPr>
        <w:adjustRightInd w:val="0"/>
        <w:snapToGrid w:val="0"/>
        <w:ind w:leftChars="600" w:left="1260"/>
        <w:rPr>
          <w:rFonts w:ascii="宋体" w:hAnsi="宋体"/>
          <w:szCs w:val="21"/>
        </w:rPr>
      </w:pPr>
      <w:r w:rsidRPr="00171C14">
        <w:rPr>
          <w:rFonts w:ascii="宋体" w:hAnsi="宋体" w:hint="eastAsia"/>
          <w:szCs w:val="21"/>
        </w:rPr>
        <w:t>联系人：黄小姐</w:t>
      </w:r>
    </w:p>
    <w:p w:rsidR="00B17091" w:rsidRPr="00171C14" w:rsidRDefault="00B17091" w:rsidP="00B17091">
      <w:pPr>
        <w:pStyle w:val="4"/>
        <w:numPr>
          <w:ilvl w:val="0"/>
          <w:numId w:val="0"/>
        </w:numPr>
        <w:adjustRightInd w:val="0"/>
        <w:snapToGrid w:val="0"/>
        <w:ind w:leftChars="600" w:left="1260"/>
        <w:rPr>
          <w:rFonts w:ascii="宋体" w:hAnsi="宋体"/>
          <w:szCs w:val="21"/>
        </w:rPr>
      </w:pPr>
      <w:r w:rsidRPr="00171C14">
        <w:rPr>
          <w:rFonts w:ascii="宋体" w:hAnsi="宋体" w:hint="eastAsia"/>
          <w:szCs w:val="21"/>
        </w:rPr>
        <w:t>联系电话：</w:t>
      </w:r>
      <w:r w:rsidRPr="00171C14">
        <w:rPr>
          <w:rFonts w:ascii="宋体" w:hAnsi="宋体"/>
          <w:szCs w:val="21"/>
        </w:rPr>
        <w:t>0757-86260016</w:t>
      </w:r>
      <w:r w:rsidRPr="00171C14">
        <w:rPr>
          <w:rFonts w:ascii="宋体" w:hAnsi="宋体" w:hint="eastAsia"/>
          <w:szCs w:val="21"/>
        </w:rPr>
        <w:t>-606</w:t>
      </w:r>
    </w:p>
    <w:p w:rsidR="00B17091" w:rsidRPr="00171C14" w:rsidRDefault="00B17091" w:rsidP="00B17091">
      <w:pPr>
        <w:pStyle w:val="4"/>
        <w:numPr>
          <w:ilvl w:val="0"/>
          <w:numId w:val="0"/>
        </w:numPr>
        <w:adjustRightInd w:val="0"/>
        <w:snapToGrid w:val="0"/>
        <w:ind w:leftChars="600" w:left="1260"/>
        <w:rPr>
          <w:rFonts w:ascii="宋体" w:hAnsi="宋体"/>
          <w:szCs w:val="21"/>
        </w:rPr>
      </w:pPr>
      <w:r w:rsidRPr="00171C14">
        <w:rPr>
          <w:rFonts w:ascii="宋体" w:hAnsi="宋体" w:hint="eastAsia"/>
          <w:szCs w:val="21"/>
        </w:rPr>
        <w:t>传真：</w:t>
      </w:r>
      <w:r w:rsidRPr="00171C14">
        <w:rPr>
          <w:rFonts w:ascii="宋体" w:hAnsi="宋体"/>
          <w:szCs w:val="21"/>
        </w:rPr>
        <w:t>0757-862600</w:t>
      </w:r>
      <w:r w:rsidRPr="00171C14">
        <w:rPr>
          <w:rFonts w:ascii="宋体" w:hAnsi="宋体" w:hint="eastAsia"/>
          <w:szCs w:val="21"/>
        </w:rPr>
        <w:t>21</w:t>
      </w:r>
    </w:p>
    <w:p w:rsidR="00B17091" w:rsidRPr="00171C14" w:rsidRDefault="00B17091" w:rsidP="00B17091">
      <w:pPr>
        <w:pStyle w:val="4"/>
        <w:numPr>
          <w:ilvl w:val="0"/>
          <w:numId w:val="0"/>
        </w:numPr>
        <w:adjustRightInd w:val="0"/>
        <w:snapToGrid w:val="0"/>
        <w:ind w:leftChars="600" w:left="1260"/>
        <w:rPr>
          <w:rFonts w:ascii="宋体" w:hAnsi="宋体"/>
          <w:szCs w:val="21"/>
        </w:rPr>
      </w:pPr>
      <w:r w:rsidRPr="00171C14">
        <w:rPr>
          <w:rFonts w:ascii="宋体" w:hAnsi="宋体" w:hint="eastAsia"/>
          <w:szCs w:val="21"/>
        </w:rPr>
        <w:t>邮编：528200</w:t>
      </w:r>
    </w:p>
    <w:p w:rsidR="00B17091" w:rsidRPr="00171C14" w:rsidRDefault="00B17091" w:rsidP="00B17091">
      <w:pPr>
        <w:pStyle w:val="4"/>
        <w:numPr>
          <w:ilvl w:val="0"/>
          <w:numId w:val="0"/>
        </w:numPr>
        <w:adjustRightInd w:val="0"/>
        <w:snapToGrid w:val="0"/>
        <w:ind w:left="284"/>
        <w:rPr>
          <w:rFonts w:ascii="宋体" w:hAnsi="宋体"/>
          <w:szCs w:val="21"/>
        </w:rPr>
      </w:pPr>
      <w:r w:rsidRPr="00171C14">
        <w:rPr>
          <w:rFonts w:ascii="宋体" w:hAnsi="宋体" w:hint="eastAsia"/>
          <w:szCs w:val="21"/>
        </w:rPr>
        <w:t>（二）招标人：</w:t>
      </w:r>
      <w:r w:rsidRPr="00171C14">
        <w:rPr>
          <w:rFonts w:ascii="宋体" w:hAnsi="宋体" w:hint="eastAsia"/>
          <w:kern w:val="0"/>
          <w:szCs w:val="21"/>
        </w:rPr>
        <w:t>广东省荣安企业公司</w:t>
      </w:r>
    </w:p>
    <w:p w:rsidR="00B17091" w:rsidRPr="00171C14" w:rsidRDefault="00B17091" w:rsidP="00B17091">
      <w:pPr>
        <w:pStyle w:val="4"/>
        <w:numPr>
          <w:ilvl w:val="0"/>
          <w:numId w:val="0"/>
        </w:numPr>
        <w:adjustRightInd w:val="0"/>
        <w:snapToGrid w:val="0"/>
        <w:ind w:left="720" w:firstLineChars="264" w:firstLine="554"/>
        <w:rPr>
          <w:rFonts w:ascii="宋体" w:hAnsi="宋体"/>
          <w:szCs w:val="21"/>
        </w:rPr>
      </w:pPr>
      <w:r w:rsidRPr="00171C14">
        <w:rPr>
          <w:rFonts w:ascii="宋体" w:hAnsi="宋体" w:hint="eastAsia"/>
          <w:szCs w:val="21"/>
        </w:rPr>
        <w:t>地址：佛山市高明区荷城街道祥福路538号</w:t>
      </w:r>
    </w:p>
    <w:p w:rsidR="00B17091" w:rsidRPr="00171C14" w:rsidRDefault="00B17091" w:rsidP="00B17091">
      <w:pPr>
        <w:snapToGrid w:val="0"/>
        <w:rPr>
          <w:rFonts w:ascii="仿宋_GB2312" w:hAnsi="宋体"/>
          <w:szCs w:val="21"/>
        </w:rPr>
      </w:pPr>
      <w:r w:rsidRPr="00171C14">
        <w:rPr>
          <w:rFonts w:ascii="仿宋_GB2312" w:hAnsi="宋体" w:hint="eastAsia"/>
          <w:szCs w:val="21"/>
        </w:rPr>
        <w:t xml:space="preserve">     </w:t>
      </w:r>
    </w:p>
    <w:p w:rsidR="00B17091" w:rsidRPr="00171C14" w:rsidRDefault="00B17091" w:rsidP="00B17091">
      <w:pPr>
        <w:tabs>
          <w:tab w:val="right" w:pos="9180"/>
        </w:tabs>
        <w:snapToGrid w:val="0"/>
        <w:ind w:firstLine="435"/>
        <w:jc w:val="right"/>
        <w:rPr>
          <w:rFonts w:ascii="仿宋_GB2312" w:hAnsi="宋体"/>
          <w:szCs w:val="21"/>
        </w:rPr>
      </w:pPr>
      <w:r w:rsidRPr="00171C14">
        <w:rPr>
          <w:rFonts w:ascii="仿宋_GB2312" w:hAnsi="宋体" w:hint="eastAsia"/>
          <w:szCs w:val="21"/>
        </w:rPr>
        <w:t xml:space="preserve">                  </w:t>
      </w:r>
    </w:p>
    <w:p w:rsidR="00B17091" w:rsidRPr="00171C14" w:rsidRDefault="00B17091" w:rsidP="00B17091">
      <w:pPr>
        <w:tabs>
          <w:tab w:val="right" w:pos="9180"/>
        </w:tabs>
        <w:snapToGrid w:val="0"/>
        <w:ind w:firstLine="435"/>
        <w:jc w:val="right"/>
        <w:rPr>
          <w:b/>
          <w:szCs w:val="21"/>
        </w:rPr>
      </w:pPr>
      <w:r w:rsidRPr="00171C14">
        <w:rPr>
          <w:rFonts w:hint="eastAsia"/>
          <w:b/>
          <w:szCs w:val="21"/>
        </w:rPr>
        <w:t>发布人：佛山市粤创招标代理有限公司</w:t>
      </w:r>
    </w:p>
    <w:p w:rsidR="00B17091" w:rsidRPr="00171C14" w:rsidRDefault="00B17091" w:rsidP="00B17091">
      <w:pPr>
        <w:snapToGrid w:val="0"/>
        <w:ind w:firstLine="435"/>
        <w:jc w:val="right"/>
        <w:rPr>
          <w:b/>
          <w:szCs w:val="21"/>
        </w:rPr>
      </w:pPr>
      <w:r w:rsidRPr="00171C14">
        <w:rPr>
          <w:rFonts w:hint="eastAsia"/>
          <w:b/>
          <w:szCs w:val="21"/>
        </w:rPr>
        <w:t>发布时间：</w:t>
      </w:r>
      <w:r w:rsidRPr="00171C14">
        <w:rPr>
          <w:rFonts w:hint="eastAsia"/>
          <w:b/>
          <w:szCs w:val="21"/>
        </w:rPr>
        <w:t>2019</w:t>
      </w:r>
      <w:r w:rsidRPr="00171C14">
        <w:rPr>
          <w:rFonts w:hint="eastAsia"/>
          <w:b/>
          <w:szCs w:val="21"/>
        </w:rPr>
        <w:t>年</w:t>
      </w:r>
      <w:r w:rsidRPr="00171C14">
        <w:rPr>
          <w:rFonts w:hint="eastAsia"/>
          <w:b/>
          <w:szCs w:val="21"/>
        </w:rPr>
        <w:t>10</w:t>
      </w:r>
      <w:r w:rsidRPr="00171C14">
        <w:rPr>
          <w:rFonts w:hint="eastAsia"/>
          <w:b/>
          <w:szCs w:val="21"/>
        </w:rPr>
        <w:t>月</w:t>
      </w:r>
      <w:r w:rsidRPr="00171C14">
        <w:rPr>
          <w:rFonts w:hint="eastAsia"/>
          <w:b/>
          <w:szCs w:val="21"/>
        </w:rPr>
        <w:t>30</w:t>
      </w:r>
      <w:r w:rsidRPr="00171C14">
        <w:rPr>
          <w:rFonts w:hint="eastAsia"/>
          <w:b/>
          <w:szCs w:val="21"/>
        </w:rPr>
        <w:t>日</w:t>
      </w:r>
    </w:p>
    <w:p w:rsidR="00025ABA" w:rsidRDefault="00025ABA"/>
    <w:sectPr w:rsidR="00025ABA" w:rsidSect="00025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EC" w:rsidRDefault="00834DEC" w:rsidP="00B17091">
      <w:r>
        <w:separator/>
      </w:r>
    </w:p>
  </w:endnote>
  <w:endnote w:type="continuationSeparator" w:id="1">
    <w:p w:rsidR="00834DEC" w:rsidRDefault="00834DEC" w:rsidP="00B170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EC" w:rsidRDefault="00834DEC" w:rsidP="00B17091">
      <w:r>
        <w:separator/>
      </w:r>
    </w:p>
  </w:footnote>
  <w:footnote w:type="continuationSeparator" w:id="1">
    <w:p w:rsidR="00834DEC" w:rsidRDefault="00834DEC" w:rsidP="00B1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7F9"/>
    <w:multiLevelType w:val="multilevel"/>
    <w:tmpl w:val="CF50E742"/>
    <w:lvl w:ilvl="0">
      <w:start w:val="7"/>
      <w:numFmt w:val="decimal"/>
      <w:lvlText w:val="%1."/>
      <w:lvlJc w:val="left"/>
      <w:pPr>
        <w:tabs>
          <w:tab w:val="num" w:pos="425"/>
        </w:tabs>
        <w:ind w:left="425" w:hanging="425"/>
      </w:pPr>
      <w:rPr>
        <w:rFonts w:ascii="宋体" w:eastAsia="宋体" w:hAnsi="宋体" w:hint="eastAsia"/>
        <w:b w:val="0"/>
        <w:color w:val="auto"/>
      </w:rPr>
    </w:lvl>
    <w:lvl w:ilvl="1">
      <w:start w:val="1"/>
      <w:numFmt w:val="decimal"/>
      <w:lvlText w:val="%1.%2"/>
      <w:lvlJc w:val="left"/>
      <w:pPr>
        <w:tabs>
          <w:tab w:val="num" w:pos="567"/>
        </w:tabs>
        <w:ind w:left="567" w:hanging="567"/>
      </w:pPr>
      <w:rPr>
        <w:rFonts w:ascii="宋体" w:eastAsia="宋体" w:hAnsi="宋体" w:hint="eastAsia"/>
        <w:b w:val="0"/>
        <w:color w:val="auto"/>
      </w:rPr>
    </w:lvl>
    <w:lvl w:ilvl="2">
      <w:start w:val="1"/>
      <w:numFmt w:val="decimal"/>
      <w:lvlText w:val="%1.%2.%3"/>
      <w:lvlJc w:val="left"/>
      <w:pPr>
        <w:tabs>
          <w:tab w:val="num" w:pos="709"/>
        </w:tabs>
        <w:ind w:left="709" w:hanging="709"/>
      </w:pPr>
      <w:rPr>
        <w:rFonts w:ascii="宋体" w:eastAsia="宋体" w:hAnsi="宋体" w:hint="eastAsia"/>
        <w:b w:val="0"/>
        <w:color w:val="auto"/>
      </w:rPr>
    </w:lvl>
    <w:lvl w:ilvl="3">
      <w:start w:val="1"/>
      <w:numFmt w:val="decimal"/>
      <w:lvlText w:val="%1.%2.%3.%4."/>
      <w:lvlJc w:val="left"/>
      <w:pPr>
        <w:tabs>
          <w:tab w:val="num" w:pos="851"/>
        </w:tabs>
        <w:ind w:left="851" w:hanging="851"/>
      </w:pPr>
      <w:rPr>
        <w:rFonts w:ascii="宋体" w:eastAsia="宋体" w:hAnsi="宋体"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FB7143A"/>
    <w:multiLevelType w:val="hybridMultilevel"/>
    <w:tmpl w:val="69A0816C"/>
    <w:lvl w:ilvl="0" w:tplc="92C29D3C">
      <w:start w:val="1"/>
      <w:numFmt w:val="chineseCountingThousand"/>
      <w:lvlText w:val="%1、"/>
      <w:lvlJc w:val="left"/>
      <w:pPr>
        <w:tabs>
          <w:tab w:val="num" w:pos="644"/>
        </w:tabs>
        <w:ind w:left="644" w:hanging="360"/>
      </w:pPr>
      <w:rPr>
        <w:rFonts w:hint="eastAsia"/>
        <w:b w:val="0"/>
        <w:color w:val="auto"/>
        <w:lang w:val="en-US"/>
      </w:rPr>
    </w:lvl>
    <w:lvl w:ilvl="1" w:tplc="EE5CF93A">
      <w:start w:val="1"/>
      <w:numFmt w:val="decimal"/>
      <w:lvlText w:val="%2．"/>
      <w:lvlJc w:val="left"/>
      <w:pPr>
        <w:tabs>
          <w:tab w:val="num" w:pos="1620"/>
        </w:tabs>
        <w:ind w:left="1620" w:hanging="360"/>
      </w:pPr>
      <w:rPr>
        <w:rFonts w:ascii="宋体" w:eastAsia="宋体" w:hAnsi="宋体" w:cs="Times New Roman" w:hint="default"/>
      </w:rPr>
    </w:lvl>
    <w:lvl w:ilvl="2" w:tplc="4706307E">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48800F0F"/>
    <w:multiLevelType w:val="multilevel"/>
    <w:tmpl w:val="9B3A8448"/>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pStyle w:val="4"/>
      <w:lvlText w:val="%1.%2.%3.%4"/>
      <w:lvlJc w:val="left"/>
      <w:pPr>
        <w:tabs>
          <w:tab w:val="num" w:pos="2328"/>
        </w:tabs>
        <w:ind w:left="2328"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091"/>
    <w:rsid w:val="00025ABA"/>
    <w:rsid w:val="006720E6"/>
    <w:rsid w:val="00834DEC"/>
    <w:rsid w:val="00B17091"/>
    <w:rsid w:val="00DA1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7091"/>
    <w:rPr>
      <w:sz w:val="18"/>
      <w:szCs w:val="18"/>
    </w:rPr>
  </w:style>
  <w:style w:type="paragraph" w:styleId="a4">
    <w:name w:val="footer"/>
    <w:basedOn w:val="a"/>
    <w:link w:val="Char0"/>
    <w:uiPriority w:val="99"/>
    <w:semiHidden/>
    <w:unhideWhenUsed/>
    <w:rsid w:val="00B170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7091"/>
    <w:rPr>
      <w:sz w:val="18"/>
      <w:szCs w:val="18"/>
    </w:rPr>
  </w:style>
  <w:style w:type="character" w:styleId="a5">
    <w:name w:val="Hyperlink"/>
    <w:uiPriority w:val="99"/>
    <w:rsid w:val="00B17091"/>
    <w:rPr>
      <w:color w:val="0000FF"/>
      <w:u w:val="single"/>
    </w:rPr>
  </w:style>
  <w:style w:type="paragraph" w:customStyle="1" w:styleId="4">
    <w:name w:val="样式4"/>
    <w:basedOn w:val="a"/>
    <w:rsid w:val="00B17091"/>
    <w:pPr>
      <w:numPr>
        <w:ilvl w:val="3"/>
        <w:numId w:val="1"/>
      </w:numPr>
      <w:spacing w:line="360" w:lineRule="auto"/>
    </w:pPr>
    <w:rPr>
      <w:rFonts w:ascii="Times New Roman" w:eastAsia="宋体" w:hAnsi="Times New Roman" w:cs="Times New Roman"/>
      <w:szCs w:val="24"/>
    </w:rPr>
  </w:style>
  <w:style w:type="paragraph" w:customStyle="1" w:styleId="1">
    <w:name w:val="样式1"/>
    <w:basedOn w:val="a"/>
    <w:rsid w:val="00B17091"/>
    <w:pPr>
      <w:numPr>
        <w:numId w:val="1"/>
      </w:numPr>
      <w:tabs>
        <w:tab w:val="left" w:pos="709"/>
      </w:tabs>
      <w:adjustRightInd w:val="0"/>
      <w:spacing w:line="360" w:lineRule="auto"/>
      <w:textAlignment w:val="baseline"/>
    </w:pPr>
    <w:rPr>
      <w:rFonts w:ascii="宋体" w:eastAsia="宋体" w:hAnsi="宋体" w:cs="Times New Roman"/>
      <w:kern w:val="0"/>
      <w:szCs w:val="20"/>
    </w:rPr>
  </w:style>
  <w:style w:type="paragraph" w:customStyle="1" w:styleId="a6">
    <w:name w:val="图"/>
    <w:basedOn w:val="a"/>
    <w:rsid w:val="00B17091"/>
    <w:pPr>
      <w:keepNext/>
      <w:adjustRightInd w:val="0"/>
      <w:spacing w:before="60" w:after="60" w:line="300" w:lineRule="auto"/>
      <w:jc w:val="center"/>
      <w:textAlignment w:val="center"/>
    </w:pPr>
    <w:rPr>
      <w:rFonts w:ascii="Times New Roman" w:eastAsia="宋体" w:hAnsi="Times New Roman" w:cs="Times New Roman"/>
      <w:noProof/>
      <w:snapToGrid w:val="0"/>
      <w:spacing w:val="20"/>
      <w:kern w:val="0"/>
      <w:sz w:val="24"/>
      <w:szCs w:val="20"/>
    </w:rPr>
  </w:style>
  <w:style w:type="paragraph" w:styleId="a7">
    <w:name w:val="List Paragraph"/>
    <w:basedOn w:val="a"/>
    <w:qFormat/>
    <w:rsid w:val="00B17091"/>
    <w:pPr>
      <w:spacing w:line="360" w:lineRule="auto"/>
      <w:ind w:firstLineChars="200" w:firstLine="420"/>
    </w:pPr>
    <w:rPr>
      <w:rFonts w:ascii="Times New Roman" w:eastAsia="宋体" w:hAnsi="Times New Roman" w:cs="Times New Roman"/>
      <w:szCs w:val="24"/>
    </w:rPr>
  </w:style>
  <w:style w:type="character" w:styleId="a8">
    <w:name w:val="FollowedHyperlink"/>
    <w:basedOn w:val="a0"/>
    <w:uiPriority w:val="99"/>
    <w:semiHidden/>
    <w:unhideWhenUsed/>
    <w:rsid w:val="00B170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oc65f76.pic28.websiteonline.cn/upload/BMDJ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2083</Characters>
  <Application>Microsoft Office Word</Application>
  <DocSecurity>0</DocSecurity>
  <Lines>17</Lines>
  <Paragraphs>4</Paragraphs>
  <ScaleCrop>false</ScaleCrop>
  <Company>Microsoft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2019-10-30T07:41:00Z</dcterms:created>
  <dcterms:modified xsi:type="dcterms:W3CDTF">2019-10-30T09:20:00Z</dcterms:modified>
</cp:coreProperties>
</file>